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DCC47" w14:textId="77777777" w:rsidR="00883252" w:rsidRPr="00A001CE" w:rsidRDefault="00883252" w:rsidP="00883252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362823" wp14:editId="2FAEA9B2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5BB2918A" w14:textId="77777777" w:rsidR="00883252" w:rsidRPr="00A001CE" w:rsidRDefault="00883252" w:rsidP="00883252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6C863B7D" w14:textId="77777777" w:rsidR="00883252" w:rsidRDefault="00883252" w:rsidP="00883252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B0E97B" wp14:editId="4FF9E907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51AE0" w14:textId="77777777" w:rsidR="00883252" w:rsidRPr="00A001CE" w:rsidRDefault="00883252" w:rsidP="00883252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7D04F5F0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425BEE0D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5BC837EC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2B16325A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0D966377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5D728B9E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0E631FDE" w14:textId="77777777" w:rsidR="00883252" w:rsidRDefault="00883252" w:rsidP="00883252">
      <w:pPr>
        <w:tabs>
          <w:tab w:val="left" w:pos="1283"/>
        </w:tabs>
        <w:spacing w:after="6"/>
        <w:ind w:left="-402"/>
        <w:rPr>
          <w:sz w:val="24"/>
        </w:rPr>
      </w:pPr>
    </w:p>
    <w:p w14:paraId="0BCA379B" w14:textId="77777777" w:rsidR="00883252" w:rsidRPr="00C207FF" w:rsidRDefault="00883252" w:rsidP="00883252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6544E0E7" w14:textId="4B898E3C" w:rsidR="00883252" w:rsidRDefault="00883252" w:rsidP="00883252">
      <w:pPr>
        <w:pStyle w:val="a3"/>
        <w:spacing w:before="51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883252">
        <w:rPr>
          <w:sz w:val="28"/>
          <w:szCs w:val="28"/>
        </w:rPr>
        <w:t>омощник бурильщика капитального ремонта скважин 4–6 разряда.</w:t>
      </w:r>
    </w:p>
    <w:p w14:paraId="005326B1" w14:textId="77777777" w:rsidR="00883252" w:rsidRDefault="00883252" w:rsidP="00883252">
      <w:pPr>
        <w:pStyle w:val="a3"/>
        <w:spacing w:before="51"/>
        <w:jc w:val="center"/>
        <w:rPr>
          <w:sz w:val="20"/>
        </w:rPr>
      </w:pPr>
    </w:p>
    <w:tbl>
      <w:tblPr>
        <w:tblStyle w:val="TableNormal"/>
        <w:tblW w:w="9977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707"/>
        <w:gridCol w:w="1418"/>
      </w:tblGrid>
      <w:tr w:rsidR="00883252" w14:paraId="273925BE" w14:textId="77777777" w:rsidTr="00883252">
        <w:trPr>
          <w:gridAfter w:val="1"/>
          <w:wAfter w:w="1418" w:type="dxa"/>
          <w:trHeight w:val="253"/>
        </w:trPr>
        <w:tc>
          <w:tcPr>
            <w:tcW w:w="852" w:type="dxa"/>
            <w:vMerge w:val="restart"/>
          </w:tcPr>
          <w:p w14:paraId="3ACF1029" w14:textId="77777777" w:rsidR="00883252" w:rsidRDefault="00883252">
            <w:pPr>
              <w:pStyle w:val="TableParagraph"/>
              <w:ind w:left="0"/>
              <w:jc w:val="left"/>
            </w:pPr>
          </w:p>
          <w:p w14:paraId="34ABD04F" w14:textId="77777777" w:rsidR="00883252" w:rsidRDefault="00883252">
            <w:pPr>
              <w:pStyle w:val="TableParagraph"/>
              <w:spacing w:before="88"/>
              <w:ind w:left="0"/>
              <w:jc w:val="left"/>
            </w:pPr>
          </w:p>
          <w:p w14:paraId="3E633141" w14:textId="77777777" w:rsidR="00883252" w:rsidRDefault="00883252">
            <w:pPr>
              <w:pStyle w:val="TableParagraph"/>
              <w:ind w:left="185" w:right="99" w:hanging="68"/>
              <w:jc w:val="left"/>
            </w:pPr>
            <w:r>
              <w:rPr>
                <w:spacing w:val="-2"/>
              </w:rPr>
              <w:t xml:space="preserve">Номер </w:t>
            </w:r>
            <w:r>
              <w:rPr>
                <w:spacing w:val="-4"/>
              </w:rPr>
              <w:t>темы</w:t>
            </w:r>
          </w:p>
        </w:tc>
        <w:tc>
          <w:tcPr>
            <w:tcW w:w="7707" w:type="dxa"/>
            <w:vMerge w:val="restart"/>
          </w:tcPr>
          <w:p w14:paraId="7E655A2F" w14:textId="77777777" w:rsidR="00883252" w:rsidRDefault="00883252">
            <w:pPr>
              <w:pStyle w:val="TableParagraph"/>
              <w:ind w:left="0"/>
              <w:jc w:val="left"/>
            </w:pPr>
          </w:p>
          <w:p w14:paraId="1141B989" w14:textId="77777777" w:rsidR="00883252" w:rsidRDefault="00883252">
            <w:pPr>
              <w:pStyle w:val="TableParagraph"/>
              <w:spacing w:before="215"/>
              <w:ind w:left="0"/>
              <w:jc w:val="left"/>
            </w:pPr>
          </w:p>
          <w:p w14:paraId="21776502" w14:textId="77777777" w:rsidR="00883252" w:rsidRDefault="00883252">
            <w:pPr>
              <w:pStyle w:val="TableParagraph"/>
              <w:ind w:left="1382"/>
              <w:jc w:val="left"/>
            </w:pPr>
            <w:r>
              <w:t>Наименование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темы</w:t>
            </w:r>
          </w:p>
        </w:tc>
      </w:tr>
      <w:tr w:rsidR="00883252" w14:paraId="71557C47" w14:textId="77777777" w:rsidTr="00883252">
        <w:trPr>
          <w:trHeight w:val="1135"/>
        </w:trPr>
        <w:tc>
          <w:tcPr>
            <w:tcW w:w="852" w:type="dxa"/>
            <w:vMerge/>
            <w:tcBorders>
              <w:top w:val="nil"/>
            </w:tcBorders>
          </w:tcPr>
          <w:p w14:paraId="5669A67D" w14:textId="77777777" w:rsidR="00883252" w:rsidRDefault="00883252">
            <w:pPr>
              <w:rPr>
                <w:sz w:val="2"/>
                <w:szCs w:val="2"/>
              </w:rPr>
            </w:pPr>
          </w:p>
        </w:tc>
        <w:tc>
          <w:tcPr>
            <w:tcW w:w="7707" w:type="dxa"/>
            <w:vMerge/>
            <w:tcBorders>
              <w:top w:val="nil"/>
            </w:tcBorders>
          </w:tcPr>
          <w:p w14:paraId="2E24F9A7" w14:textId="77777777" w:rsidR="00883252" w:rsidRDefault="0088325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3651587A" w14:textId="77777777" w:rsidR="00883252" w:rsidRDefault="00883252">
            <w:pPr>
              <w:pStyle w:val="TableParagraph"/>
              <w:spacing w:before="55"/>
              <w:ind w:left="0"/>
              <w:jc w:val="left"/>
            </w:pPr>
          </w:p>
          <w:p w14:paraId="69BC2146" w14:textId="4225C843" w:rsidR="00883252" w:rsidRDefault="00883252" w:rsidP="00883252">
            <w:pPr>
              <w:pStyle w:val="TableParagraph"/>
              <w:ind w:left="520" w:right="138" w:hanging="368"/>
            </w:pPr>
            <w:r>
              <w:rPr>
                <w:spacing w:val="-2"/>
              </w:rPr>
              <w:t>Кол-во часов</w:t>
            </w:r>
          </w:p>
        </w:tc>
      </w:tr>
      <w:tr w:rsidR="00883252" w14:paraId="7289FCF1" w14:textId="77777777" w:rsidTr="00883252">
        <w:trPr>
          <w:trHeight w:val="251"/>
        </w:trPr>
        <w:tc>
          <w:tcPr>
            <w:tcW w:w="8559" w:type="dxa"/>
            <w:gridSpan w:val="2"/>
          </w:tcPr>
          <w:p w14:paraId="778DA7AD" w14:textId="77777777" w:rsidR="00883252" w:rsidRDefault="00883252">
            <w:pPr>
              <w:pStyle w:val="TableParagraph"/>
              <w:spacing w:line="232" w:lineRule="exact"/>
              <w:ind w:left="1552"/>
              <w:jc w:val="left"/>
              <w:rPr>
                <w:b/>
              </w:rPr>
            </w:pPr>
            <w:r>
              <w:rPr>
                <w:b/>
              </w:rPr>
              <w:t>Теоретическое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обучение</w:t>
            </w:r>
          </w:p>
        </w:tc>
        <w:tc>
          <w:tcPr>
            <w:tcW w:w="1418" w:type="dxa"/>
          </w:tcPr>
          <w:p w14:paraId="48BC154D" w14:textId="77777777" w:rsidR="00883252" w:rsidRDefault="00883252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5"/>
              </w:rPr>
              <w:t>224</w:t>
            </w:r>
          </w:p>
        </w:tc>
      </w:tr>
      <w:tr w:rsidR="00883252" w14:paraId="29660898" w14:textId="77777777" w:rsidTr="00883252">
        <w:trPr>
          <w:trHeight w:val="254"/>
        </w:trPr>
        <w:tc>
          <w:tcPr>
            <w:tcW w:w="852" w:type="dxa"/>
          </w:tcPr>
          <w:p w14:paraId="32B99ED1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1</w:t>
            </w:r>
          </w:p>
        </w:tc>
        <w:tc>
          <w:tcPr>
            <w:tcW w:w="7707" w:type="dxa"/>
          </w:tcPr>
          <w:p w14:paraId="160E75BF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Основы</w:t>
            </w:r>
            <w:r>
              <w:rPr>
                <w:spacing w:val="-7"/>
              </w:rPr>
              <w:t xml:space="preserve"> </w:t>
            </w:r>
            <w:r>
              <w:t>экономических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418" w:type="dxa"/>
          </w:tcPr>
          <w:p w14:paraId="634000A8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6</w:t>
            </w:r>
          </w:p>
        </w:tc>
      </w:tr>
      <w:tr w:rsidR="00883252" w14:paraId="699E184D" w14:textId="77777777" w:rsidTr="00883252">
        <w:trPr>
          <w:trHeight w:val="251"/>
        </w:trPr>
        <w:tc>
          <w:tcPr>
            <w:tcW w:w="852" w:type="dxa"/>
          </w:tcPr>
          <w:p w14:paraId="4A6487B5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707" w:type="dxa"/>
          </w:tcPr>
          <w:p w14:paraId="0DB71874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t>Промышленная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безопасность</w:t>
            </w:r>
          </w:p>
        </w:tc>
        <w:tc>
          <w:tcPr>
            <w:tcW w:w="1418" w:type="dxa"/>
          </w:tcPr>
          <w:p w14:paraId="4536FD3E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214D3256" w14:textId="77777777" w:rsidTr="00883252">
        <w:trPr>
          <w:trHeight w:val="253"/>
        </w:trPr>
        <w:tc>
          <w:tcPr>
            <w:tcW w:w="852" w:type="dxa"/>
          </w:tcPr>
          <w:p w14:paraId="71172793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3</w:t>
            </w:r>
          </w:p>
        </w:tc>
        <w:tc>
          <w:tcPr>
            <w:tcW w:w="7707" w:type="dxa"/>
          </w:tcPr>
          <w:p w14:paraId="205617EF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Основы</w:t>
            </w:r>
            <w:r>
              <w:rPr>
                <w:spacing w:val="-5"/>
              </w:rPr>
              <w:t xml:space="preserve"> </w:t>
            </w:r>
            <w:r>
              <w:t>трудового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законодательства</w:t>
            </w:r>
          </w:p>
        </w:tc>
        <w:tc>
          <w:tcPr>
            <w:tcW w:w="1418" w:type="dxa"/>
          </w:tcPr>
          <w:p w14:paraId="4B9B565E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4</w:t>
            </w:r>
          </w:p>
        </w:tc>
      </w:tr>
      <w:tr w:rsidR="00883252" w14:paraId="45B67CCD" w14:textId="77777777" w:rsidTr="00883252">
        <w:trPr>
          <w:trHeight w:val="253"/>
        </w:trPr>
        <w:tc>
          <w:tcPr>
            <w:tcW w:w="852" w:type="dxa"/>
          </w:tcPr>
          <w:p w14:paraId="2990CD15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4</w:t>
            </w:r>
          </w:p>
        </w:tc>
        <w:tc>
          <w:tcPr>
            <w:tcW w:w="7707" w:type="dxa"/>
          </w:tcPr>
          <w:p w14:paraId="33186F2E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Охрана</w:t>
            </w:r>
            <w:r>
              <w:rPr>
                <w:spacing w:val="-5"/>
              </w:rPr>
              <w:t xml:space="preserve"> </w:t>
            </w:r>
            <w:r>
              <w:t>окружающей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среды</w:t>
            </w:r>
          </w:p>
        </w:tc>
        <w:tc>
          <w:tcPr>
            <w:tcW w:w="1418" w:type="dxa"/>
          </w:tcPr>
          <w:p w14:paraId="546870A6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4</w:t>
            </w:r>
          </w:p>
        </w:tc>
      </w:tr>
      <w:tr w:rsidR="00883252" w14:paraId="52CF58D5" w14:textId="77777777" w:rsidTr="00883252">
        <w:trPr>
          <w:trHeight w:val="251"/>
        </w:trPr>
        <w:tc>
          <w:tcPr>
            <w:tcW w:w="852" w:type="dxa"/>
          </w:tcPr>
          <w:p w14:paraId="04DE9EEA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10"/>
              </w:rPr>
              <w:t>5</w:t>
            </w:r>
          </w:p>
        </w:tc>
        <w:tc>
          <w:tcPr>
            <w:tcW w:w="7707" w:type="dxa"/>
          </w:tcPr>
          <w:p w14:paraId="6B8333B3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t>Слесарное</w:t>
            </w:r>
            <w:r>
              <w:rPr>
                <w:spacing w:val="-4"/>
              </w:rPr>
              <w:t xml:space="preserve"> дело</w:t>
            </w:r>
          </w:p>
        </w:tc>
        <w:tc>
          <w:tcPr>
            <w:tcW w:w="1418" w:type="dxa"/>
          </w:tcPr>
          <w:p w14:paraId="308754DC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0CC1197B" w14:textId="77777777" w:rsidTr="00883252">
        <w:trPr>
          <w:trHeight w:val="254"/>
        </w:trPr>
        <w:tc>
          <w:tcPr>
            <w:tcW w:w="852" w:type="dxa"/>
          </w:tcPr>
          <w:p w14:paraId="778FC635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6</w:t>
            </w:r>
          </w:p>
        </w:tc>
        <w:tc>
          <w:tcPr>
            <w:tcW w:w="7707" w:type="dxa"/>
          </w:tcPr>
          <w:p w14:paraId="61B3CF7F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Основы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электротехники</w:t>
            </w:r>
          </w:p>
        </w:tc>
        <w:tc>
          <w:tcPr>
            <w:tcW w:w="1418" w:type="dxa"/>
          </w:tcPr>
          <w:p w14:paraId="18C305C5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6</w:t>
            </w:r>
          </w:p>
        </w:tc>
      </w:tr>
      <w:tr w:rsidR="00883252" w14:paraId="50362BEA" w14:textId="77777777" w:rsidTr="00883252">
        <w:trPr>
          <w:trHeight w:val="251"/>
        </w:trPr>
        <w:tc>
          <w:tcPr>
            <w:tcW w:w="852" w:type="dxa"/>
          </w:tcPr>
          <w:p w14:paraId="66FB3F06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10"/>
              </w:rPr>
              <w:t>7</w:t>
            </w:r>
          </w:p>
        </w:tc>
        <w:tc>
          <w:tcPr>
            <w:tcW w:w="7707" w:type="dxa"/>
          </w:tcPr>
          <w:p w14:paraId="4FADC3FD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rPr>
                <w:spacing w:val="-2"/>
              </w:rPr>
              <w:t>Материаловедение</w:t>
            </w:r>
          </w:p>
        </w:tc>
        <w:tc>
          <w:tcPr>
            <w:tcW w:w="1418" w:type="dxa"/>
          </w:tcPr>
          <w:p w14:paraId="59453CB1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</w:tr>
      <w:tr w:rsidR="00883252" w14:paraId="3332799D" w14:textId="77777777" w:rsidTr="00883252">
        <w:trPr>
          <w:trHeight w:val="254"/>
        </w:trPr>
        <w:tc>
          <w:tcPr>
            <w:tcW w:w="852" w:type="dxa"/>
          </w:tcPr>
          <w:p w14:paraId="493F9323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8</w:t>
            </w:r>
          </w:p>
        </w:tc>
        <w:tc>
          <w:tcPr>
            <w:tcW w:w="7707" w:type="dxa"/>
          </w:tcPr>
          <w:p w14:paraId="26FC8B78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Чтение</w:t>
            </w:r>
            <w:r>
              <w:rPr>
                <w:spacing w:val="-4"/>
              </w:rPr>
              <w:t xml:space="preserve"> </w:t>
            </w:r>
            <w:r>
              <w:t>чертежей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диаграмм</w:t>
            </w:r>
          </w:p>
        </w:tc>
        <w:tc>
          <w:tcPr>
            <w:tcW w:w="1418" w:type="dxa"/>
          </w:tcPr>
          <w:p w14:paraId="4AEE4DFB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8</w:t>
            </w:r>
          </w:p>
        </w:tc>
      </w:tr>
    </w:tbl>
    <w:p w14:paraId="3270574D" w14:textId="77777777" w:rsidR="000D4504" w:rsidRDefault="000D4504">
      <w:pPr>
        <w:pStyle w:val="TableParagraph"/>
        <w:spacing w:line="234" w:lineRule="exact"/>
        <w:sectPr w:rsidR="000D45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6850"/>
          <w:pgMar w:top="1420" w:right="992" w:bottom="1582" w:left="992" w:header="0" w:footer="1134" w:gutter="0"/>
          <w:pgNumType w:start="19"/>
          <w:cols w:space="720"/>
        </w:sectPr>
      </w:pPr>
    </w:p>
    <w:tbl>
      <w:tblPr>
        <w:tblStyle w:val="TableNormal"/>
        <w:tblW w:w="9977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707"/>
        <w:gridCol w:w="1418"/>
      </w:tblGrid>
      <w:tr w:rsidR="00883252" w14:paraId="2C42F81B" w14:textId="77777777" w:rsidTr="00883252">
        <w:trPr>
          <w:trHeight w:val="254"/>
        </w:trPr>
        <w:tc>
          <w:tcPr>
            <w:tcW w:w="852" w:type="dxa"/>
          </w:tcPr>
          <w:p w14:paraId="1AD1E198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9</w:t>
            </w:r>
          </w:p>
        </w:tc>
        <w:tc>
          <w:tcPr>
            <w:tcW w:w="7707" w:type="dxa"/>
          </w:tcPr>
          <w:p w14:paraId="00C835AD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Нефтегазопромысловая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геология</w:t>
            </w:r>
          </w:p>
        </w:tc>
        <w:tc>
          <w:tcPr>
            <w:tcW w:w="1418" w:type="dxa"/>
          </w:tcPr>
          <w:p w14:paraId="2A878696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9</w:t>
            </w:r>
          </w:p>
        </w:tc>
      </w:tr>
      <w:tr w:rsidR="00883252" w14:paraId="1D5ADD15" w14:textId="77777777" w:rsidTr="00883252">
        <w:trPr>
          <w:trHeight w:val="251"/>
        </w:trPr>
        <w:tc>
          <w:tcPr>
            <w:tcW w:w="852" w:type="dxa"/>
          </w:tcPr>
          <w:p w14:paraId="2034EA35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5"/>
              </w:rPr>
              <w:t>10</w:t>
            </w:r>
          </w:p>
        </w:tc>
        <w:tc>
          <w:tcPr>
            <w:tcW w:w="7707" w:type="dxa"/>
          </w:tcPr>
          <w:p w14:paraId="2909AC8A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t>Строительство</w:t>
            </w:r>
            <w:r>
              <w:rPr>
                <w:spacing w:val="-7"/>
              </w:rPr>
              <w:t xml:space="preserve"> </w:t>
            </w:r>
            <w:r>
              <w:t>нефтяных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газовых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скважин</w:t>
            </w:r>
          </w:p>
        </w:tc>
        <w:tc>
          <w:tcPr>
            <w:tcW w:w="1418" w:type="dxa"/>
          </w:tcPr>
          <w:p w14:paraId="1D56933A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4A865DB9" w14:textId="77777777" w:rsidTr="00883252">
        <w:trPr>
          <w:trHeight w:val="254"/>
        </w:trPr>
        <w:tc>
          <w:tcPr>
            <w:tcW w:w="852" w:type="dxa"/>
          </w:tcPr>
          <w:p w14:paraId="41E02D45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5"/>
              </w:rPr>
              <w:t>11</w:t>
            </w:r>
          </w:p>
        </w:tc>
        <w:tc>
          <w:tcPr>
            <w:tcW w:w="7707" w:type="dxa"/>
          </w:tcPr>
          <w:p w14:paraId="50358436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Добыча</w:t>
            </w:r>
            <w:r>
              <w:rPr>
                <w:spacing w:val="-3"/>
              </w:rPr>
              <w:t xml:space="preserve"> </w:t>
            </w:r>
            <w:r>
              <w:t>нефти,</w:t>
            </w:r>
            <w:r>
              <w:rPr>
                <w:spacing w:val="-2"/>
              </w:rPr>
              <w:t xml:space="preserve"> </w:t>
            </w:r>
            <w:r>
              <w:t>газа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конденсата</w:t>
            </w:r>
          </w:p>
        </w:tc>
        <w:tc>
          <w:tcPr>
            <w:tcW w:w="1418" w:type="dxa"/>
          </w:tcPr>
          <w:p w14:paraId="05DEAC58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5A2606B2" w14:textId="77777777" w:rsidTr="00883252">
        <w:trPr>
          <w:trHeight w:val="251"/>
        </w:trPr>
        <w:tc>
          <w:tcPr>
            <w:tcW w:w="852" w:type="dxa"/>
          </w:tcPr>
          <w:p w14:paraId="1FC64D10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5"/>
              </w:rPr>
              <w:t>12</w:t>
            </w:r>
          </w:p>
        </w:tc>
        <w:tc>
          <w:tcPr>
            <w:tcW w:w="7707" w:type="dxa"/>
          </w:tcPr>
          <w:p w14:paraId="158723E6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t>Капитальный</w:t>
            </w:r>
            <w:r>
              <w:rPr>
                <w:spacing w:val="-9"/>
              </w:rPr>
              <w:t xml:space="preserve"> </w:t>
            </w:r>
            <w:r>
              <w:t>ремонт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скважин</w:t>
            </w:r>
          </w:p>
        </w:tc>
        <w:tc>
          <w:tcPr>
            <w:tcW w:w="1418" w:type="dxa"/>
          </w:tcPr>
          <w:p w14:paraId="473BBF48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5"/>
              </w:rPr>
              <w:t>16</w:t>
            </w:r>
          </w:p>
        </w:tc>
      </w:tr>
      <w:tr w:rsidR="00883252" w14:paraId="4CAD36BB" w14:textId="77777777" w:rsidTr="00883252">
        <w:trPr>
          <w:trHeight w:val="506"/>
        </w:trPr>
        <w:tc>
          <w:tcPr>
            <w:tcW w:w="852" w:type="dxa"/>
          </w:tcPr>
          <w:p w14:paraId="7FDBB6D3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13</w:t>
            </w:r>
          </w:p>
        </w:tc>
        <w:tc>
          <w:tcPr>
            <w:tcW w:w="7707" w:type="dxa"/>
          </w:tcPr>
          <w:p w14:paraId="2B01A687" w14:textId="77777777" w:rsidR="00883252" w:rsidRDefault="00883252">
            <w:pPr>
              <w:pStyle w:val="TableParagraph"/>
              <w:spacing w:line="247" w:lineRule="exact"/>
              <w:ind w:left="108"/>
              <w:jc w:val="left"/>
            </w:pPr>
            <w:r>
              <w:t>Оборудование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капитального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  <w:p w14:paraId="795E55D7" w14:textId="77777777" w:rsidR="00883252" w:rsidRDefault="00883252">
            <w:pPr>
              <w:pStyle w:val="TableParagraph"/>
              <w:spacing w:before="1" w:line="238" w:lineRule="exact"/>
              <w:ind w:left="108"/>
              <w:jc w:val="left"/>
            </w:pPr>
            <w:r>
              <w:rPr>
                <w:spacing w:val="-2"/>
              </w:rPr>
              <w:t>скважин</w:t>
            </w:r>
          </w:p>
        </w:tc>
        <w:tc>
          <w:tcPr>
            <w:tcW w:w="1418" w:type="dxa"/>
          </w:tcPr>
          <w:p w14:paraId="0CB31159" w14:textId="77777777" w:rsidR="00883252" w:rsidRDefault="00883252">
            <w:pPr>
              <w:pStyle w:val="TableParagraph"/>
              <w:spacing w:before="121"/>
            </w:pPr>
            <w:r>
              <w:rPr>
                <w:spacing w:val="-5"/>
              </w:rPr>
              <w:t>16</w:t>
            </w:r>
          </w:p>
        </w:tc>
      </w:tr>
      <w:tr w:rsidR="00883252" w14:paraId="46023C32" w14:textId="77777777" w:rsidTr="00883252">
        <w:trPr>
          <w:trHeight w:val="505"/>
        </w:trPr>
        <w:tc>
          <w:tcPr>
            <w:tcW w:w="852" w:type="dxa"/>
          </w:tcPr>
          <w:p w14:paraId="2C199500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14</w:t>
            </w:r>
          </w:p>
        </w:tc>
        <w:tc>
          <w:tcPr>
            <w:tcW w:w="7707" w:type="dxa"/>
          </w:tcPr>
          <w:p w14:paraId="6C75FE82" w14:textId="77777777" w:rsidR="00883252" w:rsidRDefault="00883252">
            <w:pPr>
              <w:pStyle w:val="TableParagraph"/>
              <w:spacing w:line="247" w:lineRule="exact"/>
              <w:ind w:left="108"/>
              <w:jc w:val="left"/>
            </w:pPr>
            <w:r>
              <w:t>Подготовительные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капитальному</w:t>
            </w:r>
          </w:p>
          <w:p w14:paraId="05B1B572" w14:textId="77777777" w:rsidR="00883252" w:rsidRDefault="00883252">
            <w:pPr>
              <w:pStyle w:val="TableParagraph"/>
              <w:spacing w:before="1" w:line="238" w:lineRule="exact"/>
              <w:ind w:left="108"/>
              <w:jc w:val="left"/>
            </w:pPr>
            <w:r>
              <w:t>ремонту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скважин</w:t>
            </w:r>
          </w:p>
        </w:tc>
        <w:tc>
          <w:tcPr>
            <w:tcW w:w="1418" w:type="dxa"/>
          </w:tcPr>
          <w:p w14:paraId="1546539C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204847E0" w14:textId="77777777" w:rsidTr="00883252">
        <w:trPr>
          <w:trHeight w:val="254"/>
        </w:trPr>
        <w:tc>
          <w:tcPr>
            <w:tcW w:w="852" w:type="dxa"/>
          </w:tcPr>
          <w:p w14:paraId="5ECC30AA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5"/>
              </w:rPr>
              <w:t>15</w:t>
            </w:r>
          </w:p>
        </w:tc>
        <w:tc>
          <w:tcPr>
            <w:tcW w:w="7707" w:type="dxa"/>
          </w:tcPr>
          <w:p w14:paraId="5A73D62E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Ремонтно-изоляционные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(КР1)</w:t>
            </w:r>
          </w:p>
        </w:tc>
        <w:tc>
          <w:tcPr>
            <w:tcW w:w="1418" w:type="dxa"/>
          </w:tcPr>
          <w:p w14:paraId="127EA9E4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7D08C448" w14:textId="77777777" w:rsidTr="00883252">
        <w:trPr>
          <w:trHeight w:val="505"/>
        </w:trPr>
        <w:tc>
          <w:tcPr>
            <w:tcW w:w="852" w:type="dxa"/>
          </w:tcPr>
          <w:p w14:paraId="0FFA311F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16</w:t>
            </w:r>
          </w:p>
        </w:tc>
        <w:tc>
          <w:tcPr>
            <w:tcW w:w="7707" w:type="dxa"/>
          </w:tcPr>
          <w:p w14:paraId="0C3B3673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Устранение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негерметичности</w:t>
            </w:r>
          </w:p>
          <w:p w14:paraId="56A4987E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эксплуатационной</w:t>
            </w:r>
            <w:r>
              <w:rPr>
                <w:spacing w:val="-11"/>
              </w:rPr>
              <w:t xml:space="preserve"> </w:t>
            </w:r>
            <w:r>
              <w:t>колонны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(КР2)</w:t>
            </w:r>
          </w:p>
        </w:tc>
        <w:tc>
          <w:tcPr>
            <w:tcW w:w="1418" w:type="dxa"/>
          </w:tcPr>
          <w:p w14:paraId="1F117D83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354B8C18" w14:textId="77777777" w:rsidTr="00883252">
        <w:trPr>
          <w:trHeight w:val="505"/>
        </w:trPr>
        <w:tc>
          <w:tcPr>
            <w:tcW w:w="852" w:type="dxa"/>
          </w:tcPr>
          <w:p w14:paraId="545EF91D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17</w:t>
            </w:r>
          </w:p>
        </w:tc>
        <w:tc>
          <w:tcPr>
            <w:tcW w:w="7707" w:type="dxa"/>
          </w:tcPr>
          <w:p w14:paraId="5A87AA38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Устранение</w:t>
            </w:r>
            <w:r>
              <w:rPr>
                <w:spacing w:val="-9"/>
              </w:rPr>
              <w:t xml:space="preserve"> </w:t>
            </w:r>
            <w:r>
              <w:t>аварий,</w:t>
            </w:r>
            <w:r>
              <w:rPr>
                <w:spacing w:val="-5"/>
              </w:rPr>
              <w:t xml:space="preserve"> </w:t>
            </w:r>
            <w:r>
              <w:t>допущенных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процессе</w:t>
            </w:r>
          </w:p>
          <w:p w14:paraId="219A1AA2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эксплуатации</w:t>
            </w:r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ремонта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(КР3)</w:t>
            </w:r>
          </w:p>
        </w:tc>
        <w:tc>
          <w:tcPr>
            <w:tcW w:w="1418" w:type="dxa"/>
          </w:tcPr>
          <w:p w14:paraId="070A682F" w14:textId="77777777" w:rsidR="00883252" w:rsidRDefault="00883252">
            <w:pPr>
              <w:pStyle w:val="TableParagraph"/>
              <w:spacing w:before="121"/>
            </w:pPr>
            <w:r>
              <w:rPr>
                <w:spacing w:val="-5"/>
              </w:rPr>
              <w:t>16</w:t>
            </w:r>
          </w:p>
        </w:tc>
      </w:tr>
      <w:tr w:rsidR="00883252" w14:paraId="71531B39" w14:textId="77777777" w:rsidTr="00883252">
        <w:trPr>
          <w:trHeight w:val="506"/>
        </w:trPr>
        <w:tc>
          <w:tcPr>
            <w:tcW w:w="852" w:type="dxa"/>
          </w:tcPr>
          <w:p w14:paraId="2E4A5753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18</w:t>
            </w:r>
          </w:p>
        </w:tc>
        <w:tc>
          <w:tcPr>
            <w:tcW w:w="7707" w:type="dxa"/>
          </w:tcPr>
          <w:p w14:paraId="7504E67D" w14:textId="77777777" w:rsidR="00883252" w:rsidRDefault="00883252">
            <w:pPr>
              <w:pStyle w:val="TableParagraph"/>
              <w:spacing w:line="247" w:lineRule="exact"/>
              <w:ind w:left="108"/>
              <w:jc w:val="left"/>
            </w:pPr>
            <w:r>
              <w:t>Переход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другие</w:t>
            </w:r>
            <w:r>
              <w:rPr>
                <w:spacing w:val="-3"/>
              </w:rPr>
              <w:t xml:space="preserve"> </w:t>
            </w:r>
            <w:r>
              <w:t>горизонты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приобщение</w:t>
            </w:r>
          </w:p>
          <w:p w14:paraId="580B335C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пластов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(КР4)</w:t>
            </w:r>
          </w:p>
        </w:tc>
        <w:tc>
          <w:tcPr>
            <w:tcW w:w="1418" w:type="dxa"/>
          </w:tcPr>
          <w:p w14:paraId="5982285B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4</w:t>
            </w:r>
          </w:p>
        </w:tc>
      </w:tr>
      <w:tr w:rsidR="00883252" w14:paraId="4A8F10BC" w14:textId="77777777" w:rsidTr="00883252">
        <w:trPr>
          <w:trHeight w:val="505"/>
        </w:trPr>
        <w:tc>
          <w:tcPr>
            <w:tcW w:w="852" w:type="dxa"/>
          </w:tcPr>
          <w:p w14:paraId="1C4856B1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19</w:t>
            </w:r>
          </w:p>
        </w:tc>
        <w:tc>
          <w:tcPr>
            <w:tcW w:w="7707" w:type="dxa"/>
          </w:tcPr>
          <w:p w14:paraId="1E3276E1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Внедрение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ремонт</w:t>
            </w:r>
            <w:r>
              <w:rPr>
                <w:spacing w:val="-4"/>
              </w:rPr>
              <w:t xml:space="preserve"> </w:t>
            </w:r>
            <w:r>
              <w:t>установок</w:t>
            </w:r>
            <w:r>
              <w:rPr>
                <w:spacing w:val="-4"/>
              </w:rPr>
              <w:t xml:space="preserve"> </w:t>
            </w:r>
            <w:r>
              <w:t>типа</w:t>
            </w:r>
            <w:r>
              <w:rPr>
                <w:spacing w:val="-4"/>
              </w:rPr>
              <w:t xml:space="preserve"> </w:t>
            </w:r>
            <w:r>
              <w:t>ОРЭ,</w:t>
            </w:r>
            <w:r>
              <w:rPr>
                <w:spacing w:val="-4"/>
              </w:rPr>
              <w:t xml:space="preserve"> ОРЗ,</w:t>
            </w:r>
          </w:p>
          <w:p w14:paraId="11076085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пакеров-отсекателей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(КР5)</w:t>
            </w:r>
          </w:p>
        </w:tc>
        <w:tc>
          <w:tcPr>
            <w:tcW w:w="1418" w:type="dxa"/>
          </w:tcPr>
          <w:p w14:paraId="402E480E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33147496" w14:textId="77777777" w:rsidTr="00883252">
        <w:trPr>
          <w:trHeight w:val="506"/>
        </w:trPr>
        <w:tc>
          <w:tcPr>
            <w:tcW w:w="852" w:type="dxa"/>
          </w:tcPr>
          <w:p w14:paraId="6D81D95B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20</w:t>
            </w:r>
          </w:p>
        </w:tc>
        <w:tc>
          <w:tcPr>
            <w:tcW w:w="7707" w:type="dxa"/>
          </w:tcPr>
          <w:p w14:paraId="297C68D4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Комплекс</w:t>
            </w:r>
            <w:r>
              <w:rPr>
                <w:spacing w:val="-6"/>
              </w:rPr>
              <w:t xml:space="preserve"> </w:t>
            </w:r>
            <w:r>
              <w:t>подземных</w:t>
            </w:r>
            <w:r>
              <w:rPr>
                <w:spacing w:val="-8"/>
              </w:rPr>
              <w:t xml:space="preserve"> </w:t>
            </w:r>
            <w:r>
              <w:t>работ,</w:t>
            </w:r>
            <w:r>
              <w:rPr>
                <w:spacing w:val="-6"/>
              </w:rPr>
              <w:t xml:space="preserve"> </w:t>
            </w:r>
            <w:r>
              <w:t>связанных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4CE4EBB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бурением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(КР6)</w:t>
            </w:r>
          </w:p>
        </w:tc>
        <w:tc>
          <w:tcPr>
            <w:tcW w:w="1418" w:type="dxa"/>
          </w:tcPr>
          <w:p w14:paraId="6DA6CD07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6A30BFEF" w14:textId="77777777" w:rsidTr="00883252">
        <w:trPr>
          <w:trHeight w:val="251"/>
        </w:trPr>
        <w:tc>
          <w:tcPr>
            <w:tcW w:w="852" w:type="dxa"/>
          </w:tcPr>
          <w:p w14:paraId="32C97FD3" w14:textId="77777777" w:rsidR="00883252" w:rsidRDefault="00883252">
            <w:pPr>
              <w:pStyle w:val="TableParagraph"/>
              <w:spacing w:line="232" w:lineRule="exact"/>
              <w:ind w:left="8"/>
            </w:pPr>
            <w:r>
              <w:rPr>
                <w:spacing w:val="-5"/>
              </w:rPr>
              <w:t>21</w:t>
            </w:r>
          </w:p>
        </w:tc>
        <w:tc>
          <w:tcPr>
            <w:tcW w:w="7707" w:type="dxa"/>
          </w:tcPr>
          <w:p w14:paraId="7739999D" w14:textId="77777777" w:rsidR="00883252" w:rsidRDefault="00883252">
            <w:pPr>
              <w:pStyle w:val="TableParagraph"/>
              <w:spacing w:line="232" w:lineRule="exact"/>
              <w:ind w:left="108"/>
              <w:jc w:val="left"/>
            </w:pPr>
            <w:r>
              <w:t>Обработка</w:t>
            </w:r>
            <w:r>
              <w:rPr>
                <w:spacing w:val="-6"/>
              </w:rPr>
              <w:t xml:space="preserve"> </w:t>
            </w:r>
            <w:r>
              <w:t>призабойной</w:t>
            </w:r>
            <w:r>
              <w:rPr>
                <w:spacing w:val="-6"/>
              </w:rPr>
              <w:t xml:space="preserve"> </w:t>
            </w:r>
            <w:r>
              <w:t>зоны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(КР7)</w:t>
            </w:r>
          </w:p>
        </w:tc>
        <w:tc>
          <w:tcPr>
            <w:tcW w:w="1418" w:type="dxa"/>
          </w:tcPr>
          <w:p w14:paraId="2DFD519D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25F4DAAD" w14:textId="77777777" w:rsidTr="00883252">
        <w:trPr>
          <w:trHeight w:val="253"/>
        </w:trPr>
        <w:tc>
          <w:tcPr>
            <w:tcW w:w="852" w:type="dxa"/>
          </w:tcPr>
          <w:p w14:paraId="6B403419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5"/>
              </w:rPr>
              <w:t>22</w:t>
            </w:r>
          </w:p>
        </w:tc>
        <w:tc>
          <w:tcPr>
            <w:tcW w:w="7707" w:type="dxa"/>
          </w:tcPr>
          <w:p w14:paraId="191BA217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Исследование</w:t>
            </w:r>
            <w:r>
              <w:rPr>
                <w:spacing w:val="-8"/>
              </w:rPr>
              <w:t xml:space="preserve"> </w:t>
            </w:r>
            <w:r>
              <w:t>скважин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(КР8)</w:t>
            </w:r>
          </w:p>
        </w:tc>
        <w:tc>
          <w:tcPr>
            <w:tcW w:w="1418" w:type="dxa"/>
          </w:tcPr>
          <w:p w14:paraId="5027E7CF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4CA0594B" w14:textId="77777777" w:rsidTr="00883252">
        <w:trPr>
          <w:trHeight w:val="506"/>
        </w:trPr>
        <w:tc>
          <w:tcPr>
            <w:tcW w:w="852" w:type="dxa"/>
          </w:tcPr>
          <w:p w14:paraId="3D75D698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lastRenderedPageBreak/>
              <w:t>23</w:t>
            </w:r>
          </w:p>
        </w:tc>
        <w:tc>
          <w:tcPr>
            <w:tcW w:w="7707" w:type="dxa"/>
          </w:tcPr>
          <w:p w14:paraId="6CB66473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Перевод</w:t>
            </w:r>
            <w:r>
              <w:rPr>
                <w:spacing w:val="-8"/>
              </w:rPr>
              <w:t xml:space="preserve"> </w:t>
            </w:r>
            <w:r>
              <w:t>скважин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использование</w:t>
            </w:r>
            <w:r>
              <w:rPr>
                <w:spacing w:val="-5"/>
              </w:rPr>
              <w:t xml:space="preserve"> по</w:t>
            </w:r>
          </w:p>
          <w:p w14:paraId="2C388AD0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другому</w:t>
            </w:r>
            <w:r>
              <w:rPr>
                <w:spacing w:val="-9"/>
              </w:rPr>
              <w:t xml:space="preserve"> </w:t>
            </w:r>
            <w:r>
              <w:t>назначению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(КР9)</w:t>
            </w:r>
          </w:p>
        </w:tc>
        <w:tc>
          <w:tcPr>
            <w:tcW w:w="1418" w:type="dxa"/>
          </w:tcPr>
          <w:p w14:paraId="6ADA1D3B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276B05D3" w14:textId="77777777" w:rsidTr="00883252">
        <w:trPr>
          <w:trHeight w:val="506"/>
        </w:trPr>
        <w:tc>
          <w:tcPr>
            <w:tcW w:w="852" w:type="dxa"/>
          </w:tcPr>
          <w:p w14:paraId="3E8E6BA3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24</w:t>
            </w:r>
          </w:p>
        </w:tc>
        <w:tc>
          <w:tcPr>
            <w:tcW w:w="7707" w:type="dxa"/>
          </w:tcPr>
          <w:p w14:paraId="78C41A70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Ввод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эксплуатацию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ремонт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нагнетательных</w:t>
            </w:r>
          </w:p>
          <w:p w14:paraId="16372CCE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скважин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(КР10)</w:t>
            </w:r>
          </w:p>
        </w:tc>
        <w:tc>
          <w:tcPr>
            <w:tcW w:w="1418" w:type="dxa"/>
          </w:tcPr>
          <w:p w14:paraId="76153A50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54327555" w14:textId="77777777" w:rsidTr="00883252">
        <w:trPr>
          <w:trHeight w:val="506"/>
        </w:trPr>
        <w:tc>
          <w:tcPr>
            <w:tcW w:w="852" w:type="dxa"/>
          </w:tcPr>
          <w:p w14:paraId="4FCB45BF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25</w:t>
            </w:r>
          </w:p>
        </w:tc>
        <w:tc>
          <w:tcPr>
            <w:tcW w:w="7707" w:type="dxa"/>
          </w:tcPr>
          <w:p w14:paraId="443F7EE9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Консервация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расконсервация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скважин</w:t>
            </w:r>
          </w:p>
          <w:p w14:paraId="52F49845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rPr>
                <w:spacing w:val="-2"/>
              </w:rPr>
              <w:t>(КР11)</w:t>
            </w:r>
          </w:p>
        </w:tc>
        <w:tc>
          <w:tcPr>
            <w:tcW w:w="1418" w:type="dxa"/>
          </w:tcPr>
          <w:p w14:paraId="0332F01F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06F0D0FC" w14:textId="77777777" w:rsidTr="00883252">
        <w:trPr>
          <w:trHeight w:val="506"/>
        </w:trPr>
        <w:tc>
          <w:tcPr>
            <w:tcW w:w="852" w:type="dxa"/>
          </w:tcPr>
          <w:p w14:paraId="2ECC0DD5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26</w:t>
            </w:r>
          </w:p>
        </w:tc>
        <w:tc>
          <w:tcPr>
            <w:tcW w:w="7707" w:type="dxa"/>
          </w:tcPr>
          <w:p w14:paraId="653B6796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Прочие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3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капитальном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ремонте</w:t>
            </w:r>
          </w:p>
          <w:p w14:paraId="3301E313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скважин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(КР12)</w:t>
            </w:r>
          </w:p>
        </w:tc>
        <w:tc>
          <w:tcPr>
            <w:tcW w:w="1418" w:type="dxa"/>
          </w:tcPr>
          <w:p w14:paraId="0F13D576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4</w:t>
            </w:r>
          </w:p>
        </w:tc>
      </w:tr>
      <w:tr w:rsidR="00883252" w14:paraId="158637F4" w14:textId="77777777" w:rsidTr="00883252">
        <w:trPr>
          <w:trHeight w:val="505"/>
        </w:trPr>
        <w:tc>
          <w:tcPr>
            <w:tcW w:w="852" w:type="dxa"/>
          </w:tcPr>
          <w:p w14:paraId="5F8E011A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27</w:t>
            </w:r>
          </w:p>
        </w:tc>
        <w:tc>
          <w:tcPr>
            <w:tcW w:w="7707" w:type="dxa"/>
          </w:tcPr>
          <w:p w14:paraId="65CD2D11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Технология</w:t>
            </w:r>
            <w:r>
              <w:rPr>
                <w:spacing w:val="-10"/>
              </w:rPr>
              <w:t xml:space="preserve"> </w:t>
            </w:r>
            <w:r>
              <w:t>капитального</w:t>
            </w:r>
            <w:r>
              <w:rPr>
                <w:spacing w:val="-8"/>
              </w:rPr>
              <w:t xml:space="preserve"> </w:t>
            </w:r>
            <w:r>
              <w:t>ремонта</w:t>
            </w:r>
            <w:r>
              <w:rPr>
                <w:spacing w:val="-6"/>
              </w:rPr>
              <w:t xml:space="preserve"> </w:t>
            </w:r>
            <w:r>
              <w:t>скважин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0B46D13A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t>использованием</w:t>
            </w:r>
            <w:r>
              <w:rPr>
                <w:spacing w:val="-9"/>
              </w:rPr>
              <w:t xml:space="preserve"> </w:t>
            </w:r>
            <w:r>
              <w:t>гибких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труб</w:t>
            </w:r>
          </w:p>
        </w:tc>
        <w:tc>
          <w:tcPr>
            <w:tcW w:w="1418" w:type="dxa"/>
          </w:tcPr>
          <w:p w14:paraId="3038FE72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8</w:t>
            </w:r>
          </w:p>
        </w:tc>
      </w:tr>
      <w:tr w:rsidR="00883252" w14:paraId="16E32827" w14:textId="77777777" w:rsidTr="00883252">
        <w:trPr>
          <w:trHeight w:val="506"/>
        </w:trPr>
        <w:tc>
          <w:tcPr>
            <w:tcW w:w="852" w:type="dxa"/>
          </w:tcPr>
          <w:p w14:paraId="591D4BA1" w14:textId="77777777" w:rsidR="00883252" w:rsidRDefault="00883252">
            <w:pPr>
              <w:pStyle w:val="TableParagraph"/>
              <w:spacing w:before="121"/>
              <w:ind w:left="8"/>
            </w:pPr>
            <w:r>
              <w:rPr>
                <w:spacing w:val="-5"/>
              </w:rPr>
              <w:t>28</w:t>
            </w:r>
          </w:p>
        </w:tc>
        <w:tc>
          <w:tcPr>
            <w:tcW w:w="7707" w:type="dxa"/>
          </w:tcPr>
          <w:p w14:paraId="53EB3DF9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rPr>
                <w:spacing w:val="-2"/>
              </w:rPr>
              <w:t>Производственно-технологическая</w:t>
            </w:r>
          </w:p>
          <w:p w14:paraId="02B5552C" w14:textId="77777777" w:rsidR="00883252" w:rsidRDefault="00883252">
            <w:pPr>
              <w:pStyle w:val="TableParagraph"/>
              <w:spacing w:line="240" w:lineRule="exact"/>
              <w:ind w:left="108"/>
              <w:jc w:val="left"/>
            </w:pPr>
            <w:r>
              <w:rPr>
                <w:spacing w:val="-2"/>
              </w:rPr>
              <w:t>документация</w:t>
            </w:r>
          </w:p>
        </w:tc>
        <w:tc>
          <w:tcPr>
            <w:tcW w:w="1418" w:type="dxa"/>
          </w:tcPr>
          <w:p w14:paraId="3B4666D1" w14:textId="77777777" w:rsidR="00883252" w:rsidRDefault="00883252">
            <w:pPr>
              <w:pStyle w:val="TableParagraph"/>
              <w:spacing w:before="121"/>
            </w:pPr>
            <w:r>
              <w:rPr>
                <w:spacing w:val="-10"/>
              </w:rPr>
              <w:t>4</w:t>
            </w:r>
          </w:p>
        </w:tc>
      </w:tr>
      <w:tr w:rsidR="00883252" w14:paraId="3F4A547A" w14:textId="77777777" w:rsidTr="00883252">
        <w:trPr>
          <w:trHeight w:val="251"/>
        </w:trPr>
        <w:tc>
          <w:tcPr>
            <w:tcW w:w="8559" w:type="dxa"/>
            <w:gridSpan w:val="2"/>
          </w:tcPr>
          <w:p w14:paraId="23882ACC" w14:textId="77777777" w:rsidR="00883252" w:rsidRDefault="00883252">
            <w:pPr>
              <w:pStyle w:val="TableParagraph"/>
              <w:spacing w:line="232" w:lineRule="exact"/>
              <w:ind w:left="8" w:right="2"/>
            </w:pPr>
            <w:r>
              <w:t>Промежуточная</w:t>
            </w:r>
            <w:r>
              <w:rPr>
                <w:spacing w:val="-6"/>
              </w:rPr>
              <w:t xml:space="preserve"> </w:t>
            </w:r>
            <w:r>
              <w:t>аттестация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форме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зачета</w:t>
            </w:r>
          </w:p>
        </w:tc>
        <w:tc>
          <w:tcPr>
            <w:tcW w:w="1418" w:type="dxa"/>
          </w:tcPr>
          <w:p w14:paraId="2E459AA4" w14:textId="77777777" w:rsidR="00883252" w:rsidRDefault="00883252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</w:tr>
      <w:tr w:rsidR="00883252" w14:paraId="1B956E2F" w14:textId="77777777" w:rsidTr="00883252">
        <w:trPr>
          <w:trHeight w:val="254"/>
        </w:trPr>
        <w:tc>
          <w:tcPr>
            <w:tcW w:w="8559" w:type="dxa"/>
            <w:gridSpan w:val="2"/>
          </w:tcPr>
          <w:p w14:paraId="2197B06D" w14:textId="77777777" w:rsidR="00883252" w:rsidRDefault="00883252">
            <w:pPr>
              <w:pStyle w:val="TableParagraph"/>
              <w:spacing w:before="1" w:line="233" w:lineRule="exact"/>
              <w:ind w:left="1365"/>
              <w:jc w:val="left"/>
              <w:rPr>
                <w:b/>
              </w:rPr>
            </w:pPr>
            <w:r>
              <w:rPr>
                <w:b/>
              </w:rPr>
              <w:t>Производственное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обучение</w:t>
            </w:r>
          </w:p>
        </w:tc>
        <w:tc>
          <w:tcPr>
            <w:tcW w:w="1418" w:type="dxa"/>
          </w:tcPr>
          <w:p w14:paraId="74D7F315" w14:textId="77777777" w:rsidR="00883252" w:rsidRDefault="0088325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5"/>
              </w:rPr>
              <w:t>90</w:t>
            </w:r>
          </w:p>
        </w:tc>
      </w:tr>
      <w:tr w:rsidR="00883252" w14:paraId="4E388DD3" w14:textId="77777777" w:rsidTr="00883252">
        <w:trPr>
          <w:trHeight w:val="254"/>
        </w:trPr>
        <w:tc>
          <w:tcPr>
            <w:tcW w:w="852" w:type="dxa"/>
          </w:tcPr>
          <w:p w14:paraId="4EB0B6CC" w14:textId="77777777" w:rsidR="00883252" w:rsidRDefault="00883252">
            <w:pPr>
              <w:pStyle w:val="TableParagraph"/>
              <w:spacing w:line="234" w:lineRule="exact"/>
              <w:ind w:left="8"/>
            </w:pPr>
            <w:r>
              <w:rPr>
                <w:spacing w:val="-10"/>
              </w:rPr>
              <w:t>1</w:t>
            </w:r>
          </w:p>
        </w:tc>
        <w:tc>
          <w:tcPr>
            <w:tcW w:w="7707" w:type="dxa"/>
          </w:tcPr>
          <w:p w14:paraId="6C619303" w14:textId="77777777" w:rsidR="00883252" w:rsidRDefault="00883252">
            <w:pPr>
              <w:pStyle w:val="TableParagraph"/>
              <w:spacing w:line="234" w:lineRule="exact"/>
              <w:ind w:left="108"/>
              <w:jc w:val="left"/>
            </w:pPr>
            <w:r>
              <w:t>Инструктажи.</w:t>
            </w:r>
            <w:r>
              <w:rPr>
                <w:spacing w:val="-9"/>
              </w:rPr>
              <w:t xml:space="preserve"> </w:t>
            </w:r>
            <w:r>
              <w:t>Ознакомление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производством</w:t>
            </w:r>
          </w:p>
        </w:tc>
        <w:tc>
          <w:tcPr>
            <w:tcW w:w="1418" w:type="dxa"/>
          </w:tcPr>
          <w:p w14:paraId="3BD75083" w14:textId="77777777" w:rsidR="00883252" w:rsidRDefault="00883252">
            <w:pPr>
              <w:pStyle w:val="TableParagraph"/>
              <w:spacing w:line="234" w:lineRule="exact"/>
            </w:pPr>
            <w:r>
              <w:rPr>
                <w:spacing w:val="-10"/>
              </w:rPr>
              <w:t>8</w:t>
            </w:r>
          </w:p>
        </w:tc>
      </w:tr>
      <w:tr w:rsidR="00883252" w14:paraId="6FEBE505" w14:textId="77777777" w:rsidTr="00883252">
        <w:trPr>
          <w:trHeight w:val="1010"/>
        </w:trPr>
        <w:tc>
          <w:tcPr>
            <w:tcW w:w="852" w:type="dxa"/>
          </w:tcPr>
          <w:p w14:paraId="6AA5C87E" w14:textId="77777777" w:rsidR="00883252" w:rsidRDefault="00883252">
            <w:pPr>
              <w:pStyle w:val="TableParagraph"/>
              <w:spacing w:before="119"/>
              <w:ind w:left="0"/>
              <w:jc w:val="left"/>
            </w:pPr>
          </w:p>
          <w:p w14:paraId="750978BD" w14:textId="77777777" w:rsidR="00883252" w:rsidRDefault="00883252">
            <w:pPr>
              <w:pStyle w:val="TableParagraph"/>
              <w:spacing w:before="1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7707" w:type="dxa"/>
          </w:tcPr>
          <w:p w14:paraId="0769EB3E" w14:textId="77777777" w:rsidR="00883252" w:rsidRDefault="00883252">
            <w:pPr>
              <w:pStyle w:val="TableParagraph"/>
              <w:spacing w:line="246" w:lineRule="exact"/>
              <w:ind w:left="108"/>
              <w:jc w:val="left"/>
            </w:pPr>
            <w:r>
              <w:t>Ознакомление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оборудованием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рабочим</w:t>
            </w:r>
          </w:p>
          <w:p w14:paraId="05725150" w14:textId="77777777" w:rsidR="00883252" w:rsidRDefault="00883252">
            <w:pPr>
              <w:pStyle w:val="TableParagraph"/>
              <w:ind w:left="108"/>
              <w:jc w:val="left"/>
            </w:pPr>
            <w:r>
              <w:t>местом.</w:t>
            </w:r>
            <w:r>
              <w:rPr>
                <w:spacing w:val="-9"/>
              </w:rPr>
              <w:t xml:space="preserve"> </w:t>
            </w:r>
            <w:r>
              <w:t>Выполнение</w:t>
            </w:r>
            <w:r>
              <w:rPr>
                <w:spacing w:val="-9"/>
              </w:rPr>
              <w:t xml:space="preserve"> </w:t>
            </w:r>
            <w:r>
              <w:t>работ</w:t>
            </w:r>
            <w:r>
              <w:rPr>
                <w:spacing w:val="-9"/>
              </w:rPr>
              <w:t xml:space="preserve"> </w:t>
            </w:r>
            <w:r>
              <w:t>под</w:t>
            </w:r>
            <w:r>
              <w:rPr>
                <w:spacing w:val="-9"/>
              </w:rPr>
              <w:t xml:space="preserve"> </w:t>
            </w:r>
            <w:r>
              <w:t>руководством мастера производственного обучения.</w:t>
            </w:r>
          </w:p>
          <w:p w14:paraId="0DA62EDA" w14:textId="77777777" w:rsidR="00883252" w:rsidRDefault="00883252">
            <w:pPr>
              <w:pStyle w:val="TableParagraph"/>
              <w:spacing w:line="238" w:lineRule="exact"/>
              <w:ind w:left="108"/>
              <w:jc w:val="left"/>
            </w:pPr>
            <w:r>
              <w:rPr>
                <w:spacing w:val="-2"/>
              </w:rPr>
              <w:t>Выполнение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квалификационной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418" w:type="dxa"/>
          </w:tcPr>
          <w:p w14:paraId="2C19FE23" w14:textId="77777777" w:rsidR="00883252" w:rsidRDefault="00883252">
            <w:pPr>
              <w:pStyle w:val="TableParagraph"/>
              <w:spacing w:before="119"/>
              <w:ind w:left="0"/>
              <w:jc w:val="left"/>
            </w:pPr>
          </w:p>
          <w:p w14:paraId="7C3748AC" w14:textId="77777777" w:rsidR="00883252" w:rsidRDefault="00883252">
            <w:pPr>
              <w:pStyle w:val="TableParagraph"/>
              <w:spacing w:before="1"/>
            </w:pPr>
            <w:r>
              <w:rPr>
                <w:spacing w:val="-5"/>
              </w:rPr>
              <w:t>82</w:t>
            </w:r>
          </w:p>
        </w:tc>
      </w:tr>
      <w:tr w:rsidR="00883252" w14:paraId="3EB775F4" w14:textId="77777777" w:rsidTr="00883252">
        <w:trPr>
          <w:trHeight w:val="505"/>
        </w:trPr>
        <w:tc>
          <w:tcPr>
            <w:tcW w:w="8559" w:type="dxa"/>
            <w:gridSpan w:val="2"/>
          </w:tcPr>
          <w:p w14:paraId="47BDD871" w14:textId="77777777" w:rsidR="00883252" w:rsidRDefault="00883252">
            <w:pPr>
              <w:pStyle w:val="TableParagraph"/>
              <w:spacing w:line="247" w:lineRule="exact"/>
              <w:ind w:left="1298"/>
              <w:jc w:val="left"/>
            </w:pPr>
            <w:r>
              <w:rPr>
                <w:b/>
              </w:rPr>
              <w:t>Итоговая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форме</w:t>
            </w:r>
          </w:p>
          <w:p w14:paraId="592548FB" w14:textId="77777777" w:rsidR="00883252" w:rsidRDefault="00883252">
            <w:pPr>
              <w:pStyle w:val="TableParagraph"/>
              <w:spacing w:before="1" w:line="238" w:lineRule="exact"/>
              <w:ind w:left="1372"/>
              <w:jc w:val="left"/>
            </w:pPr>
            <w:r>
              <w:rPr>
                <w:spacing w:val="-2"/>
              </w:rPr>
              <w:t>квалификационного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экзамена</w:t>
            </w:r>
          </w:p>
        </w:tc>
        <w:tc>
          <w:tcPr>
            <w:tcW w:w="1418" w:type="dxa"/>
          </w:tcPr>
          <w:p w14:paraId="38CD8015" w14:textId="77777777" w:rsidR="00883252" w:rsidRDefault="00883252">
            <w:pPr>
              <w:pStyle w:val="TableParagraph"/>
              <w:spacing w:before="125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883252" w14:paraId="49A1CFCE" w14:textId="77777777" w:rsidTr="00883252">
        <w:trPr>
          <w:trHeight w:val="254"/>
        </w:trPr>
        <w:tc>
          <w:tcPr>
            <w:tcW w:w="8559" w:type="dxa"/>
            <w:gridSpan w:val="2"/>
          </w:tcPr>
          <w:p w14:paraId="1F34E0B1" w14:textId="77777777" w:rsidR="00883252" w:rsidRDefault="00883252">
            <w:pPr>
              <w:pStyle w:val="TableParagraph"/>
              <w:spacing w:line="234" w:lineRule="exact"/>
              <w:ind w:left="8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418" w:type="dxa"/>
          </w:tcPr>
          <w:p w14:paraId="7864AF30" w14:textId="77777777" w:rsidR="00883252" w:rsidRDefault="00883252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5"/>
              </w:rPr>
              <w:t>320</w:t>
            </w:r>
          </w:p>
        </w:tc>
      </w:tr>
    </w:tbl>
    <w:p w14:paraId="5FADE5FB" w14:textId="77777777" w:rsidR="000D4504" w:rsidRDefault="000D4504">
      <w:pPr>
        <w:pStyle w:val="a3"/>
        <w:spacing w:before="24"/>
      </w:pPr>
    </w:p>
    <w:p w14:paraId="48AC535A" w14:textId="3E809013" w:rsidR="000D4504" w:rsidRDefault="000D4504" w:rsidP="00883252">
      <w:pPr>
        <w:pStyle w:val="a3"/>
        <w:ind w:right="83"/>
        <w:jc w:val="both"/>
      </w:pPr>
    </w:p>
    <w:sectPr w:rsidR="000D4504">
      <w:type w:val="continuous"/>
      <w:pgSz w:w="11920" w:h="16850"/>
      <w:pgMar w:top="1420" w:right="992" w:bottom="1320" w:left="992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89D7A" w14:textId="77777777" w:rsidR="00883252" w:rsidRDefault="00883252">
      <w:r>
        <w:separator/>
      </w:r>
    </w:p>
  </w:endnote>
  <w:endnote w:type="continuationSeparator" w:id="0">
    <w:p w14:paraId="25997774" w14:textId="77777777" w:rsidR="00883252" w:rsidRDefault="0088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7684" w14:textId="77777777" w:rsidR="00883252" w:rsidRDefault="008832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0648" w14:textId="77777777" w:rsidR="000D4504" w:rsidRDefault="0088325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4944" behindDoc="1" locked="0" layoutInCell="1" allowOverlap="1" wp14:anchorId="5886E6C8" wp14:editId="4A5064EA">
              <wp:simplePos x="0" y="0"/>
              <wp:positionH relativeFrom="page">
                <wp:posOffset>6714490</wp:posOffset>
              </wp:positionH>
              <wp:positionV relativeFrom="page">
                <wp:posOffset>9834022</wp:posOffset>
              </wp:positionV>
              <wp:extent cx="2171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3C522F" w14:textId="1DCBCE24" w:rsidR="000D4504" w:rsidRDefault="000D4504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6E6C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7pt;margin-top:774.35pt;width:17.1pt;height:12.1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" filled="f" stroked="f">
              <v:textbox inset="0,0,0,0">
                <w:txbxContent>
                  <w:p w14:paraId="093C522F" w14:textId="1DCBCE24" w:rsidR="000D4504" w:rsidRDefault="000D4504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B155" w14:textId="77777777" w:rsidR="00883252" w:rsidRDefault="008832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DF956" w14:textId="77777777" w:rsidR="00883252" w:rsidRDefault="00883252">
      <w:r>
        <w:separator/>
      </w:r>
    </w:p>
  </w:footnote>
  <w:footnote w:type="continuationSeparator" w:id="0">
    <w:p w14:paraId="72884362" w14:textId="77777777" w:rsidR="00883252" w:rsidRDefault="00883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44FA" w14:textId="77777777" w:rsidR="00883252" w:rsidRDefault="0088325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45BE9" w14:textId="77777777" w:rsidR="00883252" w:rsidRDefault="0088325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0B6A" w14:textId="77777777" w:rsidR="00883252" w:rsidRDefault="008832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35E28"/>
    <w:multiLevelType w:val="multilevel"/>
    <w:tmpl w:val="30D85278"/>
    <w:lvl w:ilvl="0">
      <w:start w:val="3"/>
      <w:numFmt w:val="decimal"/>
      <w:lvlText w:val="%1."/>
      <w:lvlJc w:val="left"/>
      <w:pPr>
        <w:ind w:left="192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420"/>
      </w:pPr>
      <w:rPr>
        <w:rFonts w:hint="default"/>
        <w:lang w:val="ru-RU" w:eastAsia="en-US" w:bidi="ar-SA"/>
      </w:rPr>
    </w:lvl>
  </w:abstractNum>
  <w:num w:numId="1" w16cid:durableId="1765607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04"/>
    <w:rsid w:val="000D4504"/>
    <w:rsid w:val="006924EC"/>
    <w:rsid w:val="0088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5FA0F"/>
  <w15:docId w15:val="{2CE205A5-DA87-4CB1-9A17-E6D788D4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 w:hanging="419"/>
    </w:pPr>
  </w:style>
  <w:style w:type="paragraph" w:customStyle="1" w:styleId="TableParagraph">
    <w:name w:val="Table Paragraph"/>
    <w:basedOn w:val="a"/>
    <w:uiPriority w:val="1"/>
    <w:qFormat/>
    <w:pPr>
      <w:ind w:left="12"/>
      <w:jc w:val="center"/>
    </w:pPr>
  </w:style>
  <w:style w:type="paragraph" w:styleId="a5">
    <w:name w:val="header"/>
    <w:basedOn w:val="a"/>
    <w:link w:val="a6"/>
    <w:uiPriority w:val="99"/>
    <w:unhideWhenUsed/>
    <w:rsid w:val="008832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325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832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325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Вектор</dc:creator>
  <cp:lastModifiedBy>Вектор</cp:lastModifiedBy>
  <cp:revision>2</cp:revision>
  <dcterms:created xsi:type="dcterms:W3CDTF">2026-09-29T05:17:00Z</dcterms:created>
  <dcterms:modified xsi:type="dcterms:W3CDTF">2026-09-29T05:17:00Z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3-Heights(TM) PDF Security Shell 4.8.25.2 (http://www.pdf-tools.com)</vt:lpwstr>
  </property>
</Properties>
</file>